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9"/>
        <w:gridCol w:w="2713"/>
        <w:gridCol w:w="2714"/>
        <w:gridCol w:w="2713"/>
        <w:gridCol w:w="2714"/>
        <w:gridCol w:w="2372"/>
      </w:tblGrid>
      <w:tr w:rsidR="007436A3" w:rsidTr="00EA6770">
        <w:trPr>
          <w:trHeight w:val="2898"/>
        </w:trPr>
        <w:tc>
          <w:tcPr>
            <w:tcW w:w="3782" w:type="dxa"/>
            <w:gridSpan w:val="2"/>
            <w:vAlign w:val="center"/>
          </w:tcPr>
          <w:p w:rsidR="007436A3" w:rsidRPr="00621AB0" w:rsidRDefault="007436A3" w:rsidP="00EA677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651000" cy="1651000"/>
                  <wp:effectExtent l="0" t="0" r="6350" b="6350"/>
                  <wp:docPr id="1" name="Picture 1" descr="sterlingcityis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lingcity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vAlign w:val="center"/>
          </w:tcPr>
          <w:p w:rsidR="007436A3" w:rsidRPr="00C0202F" w:rsidRDefault="007436A3" w:rsidP="00EA6770">
            <w:pPr>
              <w:rPr>
                <w:rFonts w:ascii="Arial Narrow" w:hAnsi="Arial Narrow" w:cs="Arial"/>
                <w:sz w:val="36"/>
                <w:szCs w:val="36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>Teacher:</w:t>
            </w:r>
            <w:r w:rsidRPr="00C0202F">
              <w:rPr>
                <w:rFonts w:ascii="Arial Narrow" w:hAnsi="Arial Narrow" w:cs="Arial"/>
                <w:sz w:val="36"/>
                <w:szCs w:val="36"/>
              </w:rPr>
              <w:t xml:space="preserve">  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Arial Narrow" w:hAnsi="Arial Narrow" w:cs="Arial"/>
                <w:sz w:val="36"/>
                <w:szCs w:val="36"/>
              </w:rPr>
              <w:t>Sisco</w:t>
            </w:r>
            <w:proofErr w:type="spellEnd"/>
          </w:p>
          <w:p w:rsidR="007436A3" w:rsidRPr="00C0202F" w:rsidRDefault="007436A3" w:rsidP="00EA6770">
            <w:pPr>
              <w:rPr>
                <w:rFonts w:ascii="Arial Narrow" w:hAnsi="Arial Narrow" w:cs="Arial"/>
                <w:sz w:val="36"/>
                <w:szCs w:val="36"/>
                <w:u w:val="single"/>
              </w:rPr>
            </w:pPr>
          </w:p>
          <w:p w:rsidR="007436A3" w:rsidRPr="00C0202F" w:rsidRDefault="007436A3" w:rsidP="00EA6770">
            <w:pPr>
              <w:rPr>
                <w:rFonts w:ascii="Arial Narrow" w:hAnsi="Arial Narrow" w:cs="Arial"/>
                <w:u w:val="single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 xml:space="preserve">Grade:  </w:t>
            </w:r>
            <w:r w:rsidRPr="005F5E9A">
              <w:rPr>
                <w:rFonts w:ascii="Arial Narrow" w:hAnsi="Arial Narrow" w:cs="Arial"/>
                <w:sz w:val="36"/>
                <w:szCs w:val="36"/>
              </w:rPr>
              <w:t>See below</w:t>
            </w:r>
          </w:p>
        </w:tc>
        <w:tc>
          <w:tcPr>
            <w:tcW w:w="5086" w:type="dxa"/>
            <w:gridSpan w:val="2"/>
            <w:vAlign w:val="center"/>
          </w:tcPr>
          <w:p w:rsidR="007436A3" w:rsidRPr="00C0202F" w:rsidRDefault="007436A3" w:rsidP="00EA6770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 xml:space="preserve">For the Week of:  </w:t>
            </w:r>
            <w:r w:rsidR="002F05D6">
              <w:rPr>
                <w:rFonts w:ascii="Arial Narrow" w:hAnsi="Arial Narrow" w:cs="Arial"/>
                <w:b/>
                <w:sz w:val="36"/>
                <w:szCs w:val="36"/>
              </w:rPr>
              <w:t>Sept. 16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th</w:t>
            </w:r>
          </w:p>
          <w:p w:rsidR="007436A3" w:rsidRPr="00C0202F" w:rsidRDefault="007436A3" w:rsidP="00EA6770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>2013-2014</w:t>
            </w:r>
          </w:p>
        </w:tc>
      </w:tr>
      <w:tr w:rsidR="007436A3" w:rsidTr="00EA6770">
        <w:trPr>
          <w:trHeight w:val="283"/>
        </w:trPr>
        <w:tc>
          <w:tcPr>
            <w:tcW w:w="1069" w:type="dxa"/>
          </w:tcPr>
          <w:p w:rsidR="007436A3" w:rsidRDefault="007436A3" w:rsidP="00EA6770"/>
        </w:tc>
        <w:tc>
          <w:tcPr>
            <w:tcW w:w="2713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Monday</w:t>
            </w:r>
          </w:p>
        </w:tc>
        <w:tc>
          <w:tcPr>
            <w:tcW w:w="2714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Tuesday</w:t>
            </w:r>
          </w:p>
        </w:tc>
        <w:tc>
          <w:tcPr>
            <w:tcW w:w="2713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Wednesday</w:t>
            </w:r>
          </w:p>
        </w:tc>
        <w:tc>
          <w:tcPr>
            <w:tcW w:w="2714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Thursday</w:t>
            </w:r>
          </w:p>
        </w:tc>
        <w:tc>
          <w:tcPr>
            <w:tcW w:w="2372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Friday</w:t>
            </w:r>
          </w:p>
        </w:tc>
      </w:tr>
    </w:tbl>
    <w:p w:rsidR="007436A3" w:rsidRPr="00375306" w:rsidRDefault="007436A3" w:rsidP="007436A3">
      <w:pPr>
        <w:rPr>
          <w:vanish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45"/>
        <w:gridCol w:w="2649"/>
        <w:gridCol w:w="2650"/>
        <w:gridCol w:w="2649"/>
        <w:gridCol w:w="2650"/>
        <w:gridCol w:w="2651"/>
      </w:tblGrid>
      <w:tr w:rsidR="007436A3" w:rsidTr="00EA6770">
        <w:trPr>
          <w:cantSplit/>
          <w:trHeight w:val="3205"/>
        </w:trPr>
        <w:tc>
          <w:tcPr>
            <w:tcW w:w="1045" w:type="dxa"/>
            <w:textDirection w:val="btLr"/>
            <w:vAlign w:val="center"/>
          </w:tcPr>
          <w:p w:rsidR="007436A3" w:rsidRPr="00F909A0" w:rsidRDefault="007436A3" w:rsidP="00EA6770">
            <w:pPr>
              <w:ind w:left="113" w:right="113"/>
              <w:rPr>
                <w:rFonts w:ascii="Papyrus" w:hAnsi="Papyrus"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Subject</w:t>
            </w:r>
            <w:r>
              <w:rPr>
                <w:rFonts w:ascii="Papyrus" w:hAnsi="Papyrus"/>
                <w:sz w:val="32"/>
                <w:szCs w:val="32"/>
              </w:rPr>
              <w:t>:  8</w:t>
            </w:r>
            <w:r w:rsidRPr="00C60F78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 xml:space="preserve"> Science</w:t>
            </w:r>
          </w:p>
        </w:tc>
        <w:tc>
          <w:tcPr>
            <w:tcW w:w="264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18344E" w:rsidRPr="00DB1CD5">
              <w:rPr>
                <w:rFonts w:ascii="Arial Narrow" w:hAnsi="Arial Narrow"/>
              </w:rPr>
              <w:t xml:space="preserve">:  </w:t>
            </w:r>
            <w:r w:rsidR="00291EA1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EA1">
              <w:rPr>
                <w:rFonts w:ascii="Arial Narrow" w:hAnsi="Arial Narrow"/>
                <w:sz w:val="22"/>
                <w:szCs w:val="22"/>
              </w:rPr>
              <w:t>8.2b,8.4a</w:t>
            </w:r>
            <w:r w:rsidR="00291EA1">
              <w:rPr>
                <w:rFonts w:ascii="Arial Narrow" w:hAnsi="Arial Narrow"/>
              </w:rPr>
              <w:t xml:space="preserve"> </w:t>
            </w:r>
          </w:p>
          <w:p w:rsidR="0018344E" w:rsidRPr="0018344E" w:rsidRDefault="007436A3" w:rsidP="0018344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</w:t>
            </w:r>
            <w:r w:rsidR="0018344E" w:rsidRPr="0018344E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18344E" w:rsidRPr="0018344E">
              <w:rPr>
                <w:rFonts w:ascii="Arial Narrow" w:hAnsi="Arial Narrow"/>
                <w:sz w:val="22"/>
                <w:szCs w:val="22"/>
              </w:rPr>
              <w:t>a,b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Default="00B7403F" w:rsidP="0018344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on PT characteristics.</w:t>
            </w:r>
          </w:p>
          <w:p w:rsidR="00B7403F" w:rsidRDefault="00B7403F" w:rsidP="0018344E">
            <w:pPr>
              <w:spacing w:before="120"/>
              <w:rPr>
                <w:sz w:val="22"/>
                <w:szCs w:val="22"/>
              </w:rPr>
            </w:pPr>
          </w:p>
          <w:p w:rsidR="00B7403F" w:rsidRPr="00F909A0" w:rsidRDefault="00B7403F" w:rsidP="001834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291EA1">
              <w:rPr>
                <w:rFonts w:ascii="Arial Narrow" w:hAnsi="Arial Narrow"/>
                <w:sz w:val="22"/>
                <w:szCs w:val="22"/>
              </w:rPr>
              <w:t>8.2b,8.4a</w:t>
            </w:r>
          </w:p>
          <w:p w:rsidR="0018344E" w:rsidRPr="0018344E" w:rsidRDefault="007436A3" w:rsidP="0018344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18344E" w:rsidRPr="0018344E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18344E" w:rsidRPr="0018344E">
              <w:rPr>
                <w:rFonts w:ascii="Arial Narrow" w:hAnsi="Arial Narrow"/>
                <w:sz w:val="22"/>
                <w:szCs w:val="22"/>
              </w:rPr>
              <w:t>a,b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DD05D9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PT characteristics</w:t>
            </w:r>
          </w:p>
        </w:tc>
        <w:tc>
          <w:tcPr>
            <w:tcW w:w="264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291EA1">
              <w:rPr>
                <w:rFonts w:ascii="Arial Narrow" w:hAnsi="Arial Narrow"/>
                <w:sz w:val="22"/>
                <w:szCs w:val="22"/>
              </w:rPr>
              <w:t>8.2b,8.4a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291EA1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291EA1">
              <w:rPr>
                <w:rFonts w:ascii="Arial Narrow" w:hAnsi="Arial Narrow"/>
                <w:sz w:val="22"/>
                <w:szCs w:val="22"/>
              </w:rPr>
              <w:t>b,c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DD05D9" w:rsidRDefault="00DD05D9" w:rsidP="00EA6770">
            <w:pPr>
              <w:spacing w:before="120"/>
              <w:rPr>
                <w:sz w:val="22"/>
                <w:szCs w:val="22"/>
              </w:rPr>
            </w:pPr>
            <w:r w:rsidRPr="00DD05D9">
              <w:rPr>
                <w:sz w:val="22"/>
                <w:szCs w:val="22"/>
              </w:rPr>
              <w:t>Colored Interpretation of the PT</w:t>
            </w:r>
          </w:p>
        </w:tc>
        <w:tc>
          <w:tcPr>
            <w:tcW w:w="2650" w:type="dxa"/>
          </w:tcPr>
          <w:p w:rsidR="007436A3" w:rsidRPr="00F909A0" w:rsidRDefault="007436A3" w:rsidP="00D24C6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291EA1">
              <w:rPr>
                <w:rFonts w:ascii="Arial Narrow" w:hAnsi="Arial Narrow"/>
              </w:rPr>
              <w:t xml:space="preserve">: </w:t>
            </w:r>
            <w:r w:rsidR="00291EA1"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91EA1">
              <w:rPr>
                <w:rFonts w:ascii="Arial Narrow" w:hAnsi="Arial Narrow"/>
                <w:sz w:val="22"/>
                <w:szCs w:val="22"/>
              </w:rPr>
              <w:t>8.2b,8.4a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291EA1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291EA1">
              <w:rPr>
                <w:rFonts w:ascii="Arial Narrow" w:hAnsi="Arial Narrow"/>
                <w:sz w:val="22"/>
                <w:szCs w:val="22"/>
              </w:rPr>
              <w:t>b,c</w:t>
            </w:r>
            <w:proofErr w:type="spellEnd"/>
          </w:p>
          <w:p w:rsidR="00D24C62" w:rsidRDefault="007436A3" w:rsidP="00D24C6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DD05D9" w:rsidRDefault="00DD05D9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the PT</w:t>
            </w:r>
          </w:p>
          <w:p w:rsidR="00DD05D9" w:rsidRDefault="00DD05D9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Trends of the PT</w:t>
            </w:r>
          </w:p>
          <w:p w:rsidR="0018344E" w:rsidRPr="00F909A0" w:rsidRDefault="00D24C62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651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</w:t>
            </w:r>
            <w:r w:rsidR="00291EA1"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291EA1">
              <w:rPr>
                <w:rFonts w:ascii="Arial Narrow" w:hAnsi="Arial Narrow"/>
                <w:sz w:val="22"/>
                <w:szCs w:val="22"/>
              </w:rPr>
              <w:t>8.2b,8.4a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D24C62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D24C62">
              <w:rPr>
                <w:rFonts w:ascii="Arial Narrow" w:hAnsi="Arial Narrow"/>
                <w:sz w:val="22"/>
                <w:szCs w:val="22"/>
              </w:rPr>
              <w:t>b,c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Default="00DD05D9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Wrap up Notes</w:t>
            </w:r>
          </w:p>
          <w:p w:rsidR="00DD05D9" w:rsidRDefault="00DD05D9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Putting it all Together Activity</w:t>
            </w:r>
          </w:p>
          <w:p w:rsidR="00DD05D9" w:rsidRDefault="00DD05D9" w:rsidP="00EA6770">
            <w:pPr>
              <w:spacing w:before="120"/>
              <w:rPr>
                <w:sz w:val="22"/>
                <w:szCs w:val="22"/>
              </w:rPr>
            </w:pPr>
          </w:p>
          <w:p w:rsidR="00DD05D9" w:rsidRPr="00F909A0" w:rsidRDefault="00DD05D9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on Wednesday</w:t>
            </w:r>
          </w:p>
        </w:tc>
      </w:tr>
    </w:tbl>
    <w:p w:rsidR="007436A3" w:rsidRPr="00375306" w:rsidRDefault="007436A3" w:rsidP="007436A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8"/>
        <w:gridCol w:w="2709"/>
        <w:gridCol w:w="2710"/>
        <w:gridCol w:w="2709"/>
        <w:gridCol w:w="2710"/>
        <w:gridCol w:w="2369"/>
      </w:tblGrid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7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Science</w:t>
            </w:r>
          </w:p>
        </w:tc>
        <w:tc>
          <w:tcPr>
            <w:tcW w:w="2709" w:type="dxa"/>
          </w:tcPr>
          <w:p w:rsidR="00B7403F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0D6294" w:rsidRPr="000D629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B7403F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B7403F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  <w:r w:rsidR="00B7403F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B7403F">
              <w:rPr>
                <w:rFonts w:ascii="Arial Narrow" w:hAnsi="Arial Narrow"/>
                <w:sz w:val="22"/>
                <w:szCs w:val="22"/>
              </w:rPr>
              <w:t>7.5c</w:t>
            </w:r>
            <w:r w:rsidR="00B7403F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D6294" w:rsidRDefault="00B7403F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Explore and Analyze Food Chains, Webs and Pyramids</w:t>
            </w:r>
          </w:p>
          <w:p w:rsidR="00B7403F" w:rsidRDefault="00B7403F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Design Food Chains</w:t>
            </w:r>
          </w:p>
          <w:p w:rsidR="00B7403F" w:rsidRDefault="00B7403F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Design Food Webs</w:t>
            </w:r>
          </w:p>
          <w:p w:rsidR="00B7403F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Evaluate role</w:t>
            </w:r>
            <w:r w:rsidR="00B7403F">
              <w:rPr>
                <w:rFonts w:ascii="Arial Narrow" w:hAnsi="Arial Narrow"/>
                <w:sz w:val="22"/>
                <w:szCs w:val="22"/>
              </w:rPr>
              <w:t>s for each organism</w:t>
            </w:r>
          </w:p>
          <w:p w:rsidR="00B7403F" w:rsidRPr="00F909A0" w:rsidRDefault="00B7403F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Pyramid Activity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B7403F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B7403F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B7403F">
              <w:rPr>
                <w:rFonts w:ascii="Arial Narrow" w:hAnsi="Arial Narrow"/>
                <w:sz w:val="22"/>
                <w:szCs w:val="22"/>
              </w:rPr>
              <w:t>7.5c</w:t>
            </w:r>
            <w:r w:rsidR="00B7403F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7403F" w:rsidRDefault="00B7403F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Explore and Analyze Food Chains, Webs and Pyramids</w:t>
            </w:r>
          </w:p>
          <w:p w:rsidR="00B7403F" w:rsidRDefault="00B7403F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Design Food Chains</w:t>
            </w:r>
          </w:p>
          <w:p w:rsidR="00B7403F" w:rsidRDefault="00B7403F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Design Food Webs</w:t>
            </w:r>
          </w:p>
          <w:p w:rsidR="00B7403F" w:rsidRDefault="00EC0B80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Evaluate ro</w:t>
            </w:r>
            <w:r w:rsidR="00B7403F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="00B7403F">
              <w:rPr>
                <w:rFonts w:ascii="Arial Narrow" w:hAnsi="Arial Narrow"/>
                <w:sz w:val="22"/>
                <w:szCs w:val="22"/>
              </w:rPr>
              <w:t>s for each organism</w:t>
            </w:r>
          </w:p>
          <w:p w:rsidR="007436A3" w:rsidRPr="00F909A0" w:rsidRDefault="00B7403F" w:rsidP="00B7403F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Pyramid Activity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="00B7403F">
              <w:rPr>
                <w:rFonts w:ascii="Arial Narrow" w:hAnsi="Arial Narrow"/>
                <w:sz w:val="22"/>
                <w:szCs w:val="22"/>
                <w:u w:val="single"/>
              </w:rPr>
              <w:t xml:space="preserve">: </w:t>
            </w:r>
            <w:r w:rsidR="00B7403F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B7403F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  <w:r w:rsidR="00B7403F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B7403F">
              <w:rPr>
                <w:rFonts w:ascii="Arial Narrow" w:hAnsi="Arial Narrow"/>
                <w:sz w:val="22"/>
                <w:szCs w:val="22"/>
              </w:rPr>
              <w:t>7.5c</w:t>
            </w:r>
            <w:r w:rsidR="00B7403F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7403F" w:rsidRDefault="00B7403F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Explore and Analyze Food Chains, Webs and Pyramids</w:t>
            </w:r>
          </w:p>
          <w:p w:rsidR="00B7403F" w:rsidRDefault="00B7403F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Design Food Chains</w:t>
            </w:r>
          </w:p>
          <w:p w:rsidR="00B7403F" w:rsidRDefault="00B7403F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Design Food Webs</w:t>
            </w:r>
          </w:p>
          <w:p w:rsidR="00B7403F" w:rsidRDefault="00EC0B80" w:rsidP="00B7403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Evaluate role</w:t>
            </w:r>
            <w:r w:rsidR="00B7403F">
              <w:rPr>
                <w:rFonts w:ascii="Arial Narrow" w:hAnsi="Arial Narrow"/>
                <w:sz w:val="22"/>
                <w:szCs w:val="22"/>
              </w:rPr>
              <w:t>s for each organism</w:t>
            </w:r>
          </w:p>
          <w:p w:rsidR="007436A3" w:rsidRPr="00F909A0" w:rsidRDefault="00B7403F" w:rsidP="00B7403F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Pyramid Activity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CF5A4E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7.5c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F5A4E" w:rsidRPr="00CF5A4E" w:rsidRDefault="00B7403F" w:rsidP="00EA6770">
            <w:pPr>
              <w:spacing w:before="120"/>
            </w:pPr>
            <w:r>
              <w:t>10% rule Activity (Sand)</w:t>
            </w:r>
          </w:p>
          <w:p w:rsidR="00CF5A4E" w:rsidRPr="00621AB0" w:rsidRDefault="00CF5A4E" w:rsidP="00EA6770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F5A4E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CF5A4E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  <w:r w:rsidR="00CF5A4E" w:rsidRPr="00F909A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7.5c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Default="00B7403F" w:rsidP="00B740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  <w:p w:rsidR="00B7403F" w:rsidRDefault="00B7403F" w:rsidP="00B740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on </w:t>
            </w:r>
            <w:r w:rsidR="00EC0B80">
              <w:rPr>
                <w:sz w:val="22"/>
                <w:szCs w:val="22"/>
              </w:rPr>
              <w:t>Wednesday</w:t>
            </w:r>
          </w:p>
          <w:p w:rsidR="00B7403F" w:rsidRDefault="00B7403F" w:rsidP="00B7403F">
            <w:pPr>
              <w:spacing w:before="120"/>
              <w:rPr>
                <w:sz w:val="22"/>
                <w:szCs w:val="22"/>
              </w:rPr>
            </w:pPr>
          </w:p>
          <w:p w:rsidR="00B7403F" w:rsidRPr="00F909A0" w:rsidRDefault="00B7403F" w:rsidP="00B740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(Will start next unit on Monday along with short review Mon. and Tues.)</w:t>
            </w:r>
          </w:p>
        </w:tc>
      </w:tr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lastRenderedPageBreak/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6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Science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5F026D">
              <w:rPr>
                <w:rFonts w:ascii="Arial Narrow" w:hAnsi="Arial Narrow"/>
              </w:rPr>
              <w:t>6.1a, 6.2 (</w:t>
            </w:r>
            <w:proofErr w:type="spellStart"/>
            <w:r w:rsidR="005F026D">
              <w:rPr>
                <w:rFonts w:ascii="Arial Narrow" w:hAnsi="Arial Narrow"/>
              </w:rPr>
              <w:t>a,c,d,e</w:t>
            </w:r>
            <w:proofErr w:type="spellEnd"/>
            <w:r w:rsidR="005F026D">
              <w:rPr>
                <w:rFonts w:ascii="Arial Narrow" w:hAnsi="Arial Narrow"/>
              </w:rPr>
              <w:t>), 6.4a</w:t>
            </w:r>
            <w:r w:rsidR="005F026D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BDD">
              <w:rPr>
                <w:rFonts w:ascii="Arial Narrow" w:hAnsi="Arial Narrow"/>
                <w:sz w:val="22"/>
                <w:szCs w:val="22"/>
              </w:rPr>
              <w:t>,6.6c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291BDD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0B80">
              <w:rPr>
                <w:rFonts w:ascii="Arial Narrow" w:hAnsi="Arial Narrow"/>
                <w:sz w:val="22"/>
                <w:szCs w:val="22"/>
              </w:rPr>
              <w:t>6.6b</w:t>
            </w:r>
          </w:p>
          <w:p w:rsidR="00EC0B80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C0B80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Reteach physical properties vocab and location of metals, nonmetals, and metalloids on PT</w:t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5F026D">
              <w:rPr>
                <w:rFonts w:ascii="Arial Narrow" w:hAnsi="Arial Narrow"/>
              </w:rPr>
              <w:t>6.1a, 6.2 (</w:t>
            </w:r>
            <w:proofErr w:type="spellStart"/>
            <w:r w:rsidR="005F026D">
              <w:rPr>
                <w:rFonts w:ascii="Arial Narrow" w:hAnsi="Arial Narrow"/>
              </w:rPr>
              <w:t>a,c,d,e</w:t>
            </w:r>
            <w:proofErr w:type="spellEnd"/>
            <w:r w:rsidR="005F026D">
              <w:rPr>
                <w:rFonts w:ascii="Arial Narrow" w:hAnsi="Arial Narrow"/>
              </w:rPr>
              <w:t>), 6.4a</w:t>
            </w:r>
            <w:r w:rsidR="00291BDD">
              <w:rPr>
                <w:rFonts w:ascii="Arial Narrow" w:hAnsi="Arial Narrow"/>
              </w:rPr>
              <w:t>,</w:t>
            </w:r>
            <w:r w:rsidR="005F026D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BDD">
              <w:rPr>
                <w:rFonts w:ascii="Arial Narrow" w:hAnsi="Arial Narrow"/>
                <w:sz w:val="22"/>
                <w:szCs w:val="22"/>
              </w:rPr>
              <w:t>6.6c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EC4B0A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EC0B80" w:rsidRPr="00EC0B80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C0B80">
              <w:rPr>
                <w:rFonts w:ascii="Arial Narrow" w:hAnsi="Arial Narrow"/>
                <w:sz w:val="22"/>
                <w:szCs w:val="22"/>
              </w:rPr>
              <w:t>What is a mineral</w:t>
            </w:r>
            <w:r>
              <w:rPr>
                <w:rFonts w:ascii="Arial Narrow" w:hAnsi="Arial Narrow"/>
                <w:sz w:val="22"/>
                <w:szCs w:val="22"/>
              </w:rPr>
              <w:t xml:space="preserve">?  PowerPoint from Mineralogy 4 Kids </w:t>
            </w:r>
          </w:p>
        </w:tc>
        <w:tc>
          <w:tcPr>
            <w:tcW w:w="2709" w:type="dxa"/>
          </w:tcPr>
          <w:p w:rsidR="00291BDD" w:rsidRDefault="007436A3" w:rsidP="00EA6770">
            <w:pPr>
              <w:spacing w:before="120"/>
              <w:rPr>
                <w:rFonts w:ascii="Arial Narrow" w:hAnsi="Arial Narrow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5F026D">
              <w:rPr>
                <w:rFonts w:ascii="Arial Narrow" w:hAnsi="Arial Narrow"/>
              </w:rPr>
              <w:t>6.1a, 6.2 (</w:t>
            </w:r>
            <w:proofErr w:type="spellStart"/>
            <w:r w:rsidR="005F026D">
              <w:rPr>
                <w:rFonts w:ascii="Arial Narrow" w:hAnsi="Arial Narrow"/>
              </w:rPr>
              <w:t>a,c,d,e</w:t>
            </w:r>
            <w:proofErr w:type="spellEnd"/>
            <w:r w:rsidR="005F026D">
              <w:rPr>
                <w:rFonts w:ascii="Arial Narrow" w:hAnsi="Arial Narrow"/>
              </w:rPr>
              <w:t>), 6.4a</w:t>
            </w:r>
            <w:r w:rsidR="00291BDD">
              <w:rPr>
                <w:rFonts w:ascii="Arial Narrow" w:hAnsi="Arial Narrow"/>
              </w:rPr>
              <w:t>, 6.6c</w:t>
            </w:r>
          </w:p>
          <w:p w:rsidR="00291BDD" w:rsidRDefault="00291BDD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7436A3"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proofErr w:type="gramEnd"/>
            <w:r w:rsidR="007436A3"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EC4B0A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Finish Minera</w:t>
            </w:r>
            <w:r w:rsidRPr="00EC0B80">
              <w:rPr>
                <w:rFonts w:ascii="Arial Narrow" w:hAnsi="Arial Narrow"/>
                <w:sz w:val="22"/>
                <w:szCs w:val="22"/>
              </w:rPr>
              <w:t>logy 4 Kids Activity</w:t>
            </w:r>
          </w:p>
          <w:p w:rsidR="00EC0B80" w:rsidRPr="00EC0B80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Evaluate certain rock specimens for these characteristics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4B0A">
              <w:rPr>
                <w:rFonts w:ascii="Arial Narrow" w:hAnsi="Arial Narrow"/>
              </w:rPr>
              <w:t>6.1a, 6.2 (</w:t>
            </w:r>
            <w:proofErr w:type="spellStart"/>
            <w:r w:rsidR="00EC4B0A">
              <w:rPr>
                <w:rFonts w:ascii="Arial Narrow" w:hAnsi="Arial Narrow"/>
              </w:rPr>
              <w:t>a,c,d,e</w:t>
            </w:r>
            <w:proofErr w:type="spellEnd"/>
            <w:r w:rsidR="00EC4B0A">
              <w:rPr>
                <w:rFonts w:ascii="Arial Narrow" w:hAnsi="Arial Narrow"/>
              </w:rPr>
              <w:t>), 6.4a</w:t>
            </w:r>
            <w:r w:rsidR="00EC4B0A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BDD">
              <w:rPr>
                <w:rFonts w:ascii="Arial Narrow" w:hAnsi="Arial Narrow"/>
                <w:sz w:val="22"/>
                <w:szCs w:val="22"/>
              </w:rPr>
              <w:t xml:space="preserve"> 6.6c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EC4B0A" w:rsidRPr="00EC0B80" w:rsidRDefault="00EC0B8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Mohs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Hardness Scale Activity</w:t>
            </w: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4B0A">
              <w:rPr>
                <w:rFonts w:ascii="Arial Narrow" w:hAnsi="Arial Narrow"/>
              </w:rPr>
              <w:t>6.1a, 6.2 (</w:t>
            </w:r>
            <w:proofErr w:type="spellStart"/>
            <w:r w:rsidR="00EC4B0A">
              <w:rPr>
                <w:rFonts w:ascii="Arial Narrow" w:hAnsi="Arial Narrow"/>
              </w:rPr>
              <w:t>a,c,d,e</w:t>
            </w:r>
            <w:proofErr w:type="spellEnd"/>
            <w:r w:rsidR="00EC4B0A">
              <w:rPr>
                <w:rFonts w:ascii="Arial Narrow" w:hAnsi="Arial Narrow"/>
              </w:rPr>
              <w:t>), 6.4a</w:t>
            </w:r>
            <w:r w:rsidR="00EC4B0A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BDD">
              <w:rPr>
                <w:rFonts w:ascii="Arial Narrow" w:hAnsi="Arial Narrow"/>
                <w:sz w:val="22"/>
                <w:szCs w:val="22"/>
              </w:rPr>
              <w:t xml:space="preserve">  6.6c 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EC4B0A" w:rsidRDefault="003913C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Finish Activity and Start Review</w:t>
            </w:r>
          </w:p>
          <w:p w:rsidR="003913C0" w:rsidRDefault="003913C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3913C0" w:rsidRPr="00EC4B0A" w:rsidRDefault="003913C0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 on TUESDAY</w:t>
            </w:r>
          </w:p>
        </w:tc>
      </w:tr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7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Robotics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</w:tr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lastRenderedPageBreak/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6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Health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4B0A">
              <w:rPr>
                <w:rFonts w:ascii="Arial Narrow" w:hAnsi="Arial Narrow"/>
                <w:sz w:val="22"/>
                <w:szCs w:val="22"/>
              </w:rPr>
              <w:t>1b,f</w:t>
            </w:r>
            <w:r w:rsidR="00CF5A4E">
              <w:rPr>
                <w:rFonts w:ascii="Arial Narrow" w:hAnsi="Arial Narrow"/>
                <w:sz w:val="22"/>
                <w:szCs w:val="22"/>
              </w:rPr>
              <w:t>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6A3C08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Guided Reading over Lessons 1,2, and 3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  <w:r w:rsidR="00CF5A4E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6A3C08" w:rsidRPr="006A3C08" w:rsidRDefault="006A3C08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Act. Checking Your Heart Rate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6A3C08" w:rsidRDefault="006A3C08" w:rsidP="006A3C0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Types of Sports and </w:t>
            </w:r>
          </w:p>
          <w:p w:rsidR="00EC4B0A" w:rsidRPr="00F909A0" w:rsidRDefault="006A3C08" w:rsidP="006A3C08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Benefits of Sports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6A3C08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Recognizing Injury</w:t>
            </w: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6A3C08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Avoiding Injury</w:t>
            </w:r>
            <w:bookmarkStart w:id="0" w:name="_GoBack"/>
            <w:bookmarkEnd w:id="0"/>
          </w:p>
        </w:tc>
      </w:tr>
    </w:tbl>
    <w:p w:rsidR="007436A3" w:rsidRDefault="007436A3" w:rsidP="007436A3"/>
    <w:p w:rsidR="007436A3" w:rsidRDefault="007436A3" w:rsidP="007436A3">
      <w:r>
        <w:t>RS:  Readiness Standard</w:t>
      </w:r>
      <w:r>
        <w:tab/>
        <w:t>SS:  Supporting Standards</w:t>
      </w:r>
    </w:p>
    <w:p w:rsidR="007436A3" w:rsidRDefault="007436A3"/>
    <w:sectPr w:rsidR="007436A3" w:rsidSect="00E71F30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3"/>
    <w:rsid w:val="000D6294"/>
    <w:rsid w:val="0018344E"/>
    <w:rsid w:val="00291BDD"/>
    <w:rsid w:val="00291EA1"/>
    <w:rsid w:val="002F05D6"/>
    <w:rsid w:val="003913C0"/>
    <w:rsid w:val="0057798D"/>
    <w:rsid w:val="005F026D"/>
    <w:rsid w:val="006A3C08"/>
    <w:rsid w:val="007436A3"/>
    <w:rsid w:val="00AF637A"/>
    <w:rsid w:val="00B7403F"/>
    <w:rsid w:val="00CF5A4E"/>
    <w:rsid w:val="00D24C62"/>
    <w:rsid w:val="00DD05D9"/>
    <w:rsid w:val="00EC0B80"/>
    <w:rsid w:val="00E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erlingcityisd.net/sterlingcityi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City ISD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Sisco</dc:creator>
  <cp:lastModifiedBy> </cp:lastModifiedBy>
  <cp:revision>4</cp:revision>
  <dcterms:created xsi:type="dcterms:W3CDTF">2013-09-16T21:05:00Z</dcterms:created>
  <dcterms:modified xsi:type="dcterms:W3CDTF">2013-09-18T15:41:00Z</dcterms:modified>
</cp:coreProperties>
</file>